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39D5" w14:textId="77777777" w:rsidR="00DC435D" w:rsidRDefault="00DC435D" w:rsidP="00EF72E9">
      <w:pPr>
        <w:jc w:val="both"/>
        <w:rPr>
          <w:rFonts w:ascii="Times New Roman" w:hAnsi="Times New Roman" w:cs="Times New Roman"/>
          <w:lang w:val="hu-HU"/>
        </w:rPr>
      </w:pPr>
    </w:p>
    <w:p w14:paraId="7E28D628" w14:textId="6F15F61A" w:rsidR="0012587D" w:rsidRDefault="00DC435D" w:rsidP="00DC435D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E7189" wp14:editId="2911B3B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092825" cy="1901825"/>
                <wp:effectExtent l="0" t="0" r="0" b="3175"/>
                <wp:wrapSquare wrapText="bothSides"/>
                <wp:docPr id="13330233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825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4B0A8" w14:textId="45BE6B09" w:rsidR="00DC435D" w:rsidRPr="00636A06" w:rsidRDefault="006D1D2F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MELLÉKLETEK</w:t>
                            </w:r>
                          </w:p>
                          <w:p w14:paraId="7B29E9FB" w14:textId="77777777" w:rsidR="00DC435D" w:rsidRPr="00636A06" w:rsidRDefault="00DC435D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hu-HU"/>
                              </w:rPr>
                            </w:pPr>
                          </w:p>
                          <w:p w14:paraId="120230EE" w14:textId="552CFD30" w:rsidR="00DC435D" w:rsidRPr="00636A06" w:rsidRDefault="00DC435D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636A0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hu-HU"/>
                              </w:rPr>
                              <w:t>„Betűkből közösség – könyvtári és kulturális terek gyarapítása a Közép-Duna Menti Kiemelt Térségben”</w:t>
                            </w:r>
                            <w:r w:rsidR="006D1D2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hu-HU"/>
                              </w:rPr>
                              <w:t xml:space="preserve"> című pályázati felhíváshoz kapcsolódóan</w:t>
                            </w:r>
                            <w:r w:rsidRPr="00636A0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</w:p>
                          <w:p w14:paraId="791BDFEB" w14:textId="77777777" w:rsidR="00DC435D" w:rsidRPr="00636A06" w:rsidRDefault="00DC435D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hu-HU"/>
                              </w:rPr>
                            </w:pPr>
                          </w:p>
                          <w:p w14:paraId="3D6A22D2" w14:textId="77777777" w:rsidR="00DC435D" w:rsidRPr="00636A06" w:rsidRDefault="00DC435D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hu-HU"/>
                              </w:rPr>
                            </w:pPr>
                            <w:r w:rsidRPr="00636A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hu-HU"/>
                              </w:rPr>
                              <w:t>A KDMFÜ Közép-Duna Menti Fejlesztési Ügynökség Nonprofit Korlátolt Felelősségű Társaság (KDMFÜ Nonprofit Kft.) pályázati felhívása</w:t>
                            </w:r>
                          </w:p>
                          <w:p w14:paraId="2BC6B439" w14:textId="77777777" w:rsidR="00DC435D" w:rsidRPr="00636A06" w:rsidRDefault="00DC435D" w:rsidP="00DC4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hu-HU"/>
                              </w:rPr>
                            </w:pPr>
                          </w:p>
                          <w:p w14:paraId="7939BBF9" w14:textId="076B775B" w:rsidR="00DC435D" w:rsidRDefault="006D1D2F" w:rsidP="006D1D2F">
                            <w:pPr>
                              <w:pStyle w:val="Listaszerbekezds"/>
                              <w:jc w:val="center"/>
                            </w:pPr>
                            <w:r w:rsidRPr="006D1D2F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hu-HU"/>
                              </w:rPr>
                              <w:t>Pályázati adatlap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hu-HU"/>
                              </w:rPr>
                              <w:t xml:space="preserve">, </w:t>
                            </w:r>
                            <w:r w:rsidRPr="006D1D2F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hu-HU"/>
                              </w:rPr>
                              <w:t xml:space="preserve">szakmai koncepció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hu-HU"/>
                              </w:rPr>
                              <w:t xml:space="preserve">és adatkezelési nyilatkozat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E718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479.75pt;height:14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" filled="f" stroked="f" strokeweight=".5pt">
                <v:textbox>
                  <w:txbxContent>
                    <w:p w14:paraId="39F4B0A8" w14:textId="45BE6B09" w:rsidR="00DC435D" w:rsidRPr="00636A06" w:rsidRDefault="006D1D2F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hu-HU"/>
                        </w:rPr>
                        <w:t>MELLÉKLETEK</w:t>
                      </w:r>
                    </w:p>
                    <w:p w14:paraId="7B29E9FB" w14:textId="77777777" w:rsidR="00DC435D" w:rsidRPr="00636A06" w:rsidRDefault="00DC435D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hu-HU"/>
                        </w:rPr>
                      </w:pPr>
                    </w:p>
                    <w:p w14:paraId="120230EE" w14:textId="552CFD30" w:rsidR="00DC435D" w:rsidRPr="00636A06" w:rsidRDefault="00DC435D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hu-HU"/>
                        </w:rPr>
                      </w:pPr>
                      <w:r w:rsidRPr="00636A0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val="hu-HU"/>
                        </w:rPr>
                        <w:t>„Betűkből közösség – könyvtári és kulturális terek gyarapítása a Közép-Duna Menti Kiemelt Térségben”</w:t>
                      </w:r>
                      <w:r w:rsidR="006D1D2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val="hu-HU"/>
                        </w:rPr>
                        <w:t xml:space="preserve"> című pályázati felhíváshoz kapcsolódóan</w:t>
                      </w:r>
                      <w:r w:rsidRPr="00636A0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</w:p>
                    <w:p w14:paraId="791BDFEB" w14:textId="77777777" w:rsidR="00DC435D" w:rsidRPr="00636A06" w:rsidRDefault="00DC435D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hu-HU"/>
                        </w:rPr>
                      </w:pPr>
                    </w:p>
                    <w:p w14:paraId="3D6A22D2" w14:textId="77777777" w:rsidR="00DC435D" w:rsidRPr="00636A06" w:rsidRDefault="00DC435D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hu-HU"/>
                        </w:rPr>
                      </w:pPr>
                      <w:r w:rsidRPr="00636A06">
                        <w:rPr>
                          <w:rFonts w:ascii="Times New Roman" w:hAnsi="Times New Roman" w:cs="Times New Roman"/>
                          <w:b/>
                          <w:bCs/>
                          <w:lang w:val="hu-HU"/>
                        </w:rPr>
                        <w:t>A KDMFÜ Közép-Duna Menti Fejlesztési Ügynökség Nonprofit Korlátolt Felelősségű Társaság (KDMFÜ Nonprofit Kft.) pályázati felhívása</w:t>
                      </w:r>
                    </w:p>
                    <w:p w14:paraId="2BC6B439" w14:textId="77777777" w:rsidR="00DC435D" w:rsidRPr="00636A06" w:rsidRDefault="00DC435D" w:rsidP="00DC4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hu-HU"/>
                        </w:rPr>
                      </w:pPr>
                    </w:p>
                    <w:p w14:paraId="7939BBF9" w14:textId="076B775B" w:rsidR="00DC435D" w:rsidRDefault="006D1D2F" w:rsidP="006D1D2F">
                      <w:pPr>
                        <w:pStyle w:val="Listaszerbekezds"/>
                        <w:jc w:val="center"/>
                      </w:pPr>
                      <w:r w:rsidRPr="006D1D2F">
                        <w:rPr>
                          <w:rFonts w:ascii="Times New Roman" w:hAnsi="Times New Roman" w:cs="Times New Roman"/>
                          <w:i/>
                          <w:iCs/>
                          <w:lang w:val="hu-HU"/>
                        </w:rPr>
                        <w:t>Pályázati adatlap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hu-HU"/>
                        </w:rPr>
                        <w:t xml:space="preserve">, </w:t>
                      </w:r>
                      <w:r w:rsidRPr="006D1D2F">
                        <w:rPr>
                          <w:rFonts w:ascii="Times New Roman" w:hAnsi="Times New Roman" w:cs="Times New Roman"/>
                          <w:i/>
                          <w:iCs/>
                          <w:lang w:val="hu-HU"/>
                        </w:rPr>
                        <w:t xml:space="preserve">szakmai koncepció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hu-HU"/>
                        </w:rPr>
                        <w:t xml:space="preserve">és adatkezelési nyilatkozat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0AEE5F6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57AFB2A5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6B86B63A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54562E47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AD2A8E5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6457A13F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5E2C769B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245C9D3D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4EB61D8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4E5D67D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8E0FBD2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27AA2560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57FA83E6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5A03204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2E02BDCC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0722F07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16A728A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16CAC06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9370268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164640B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3AD3B8E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8A181CE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7A65390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075A07F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215A11BE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5A4755B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78F30D0D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434E8588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6E46DB23" w14:textId="77777777" w:rsidR="00DC435D" w:rsidRP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DE74D28" w14:textId="77777777" w:rsid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32BDF432" w14:textId="77777777" w:rsid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15D24F29" w14:textId="77777777" w:rsidR="00DC435D" w:rsidRDefault="00DC435D" w:rsidP="00DC435D">
      <w:pPr>
        <w:rPr>
          <w:rFonts w:ascii="Times New Roman" w:hAnsi="Times New Roman" w:cs="Times New Roman"/>
          <w:lang w:val="hu-HU"/>
        </w:rPr>
      </w:pPr>
    </w:p>
    <w:p w14:paraId="0BB2C29E" w14:textId="77777777" w:rsidR="006D1D2F" w:rsidRDefault="006D1D2F" w:rsidP="00DC435D">
      <w:pPr>
        <w:jc w:val="center"/>
        <w:rPr>
          <w:rFonts w:ascii="Times New Roman" w:hAnsi="Times New Roman" w:cs="Times New Roman"/>
          <w:b/>
          <w:bCs/>
          <w:lang w:val="hu-HU"/>
        </w:rPr>
      </w:pPr>
    </w:p>
    <w:p w14:paraId="2EBD8494" w14:textId="75900FC8" w:rsidR="00DC435D" w:rsidRPr="006D1D2F" w:rsidRDefault="006D1D2F" w:rsidP="006D1D2F">
      <w:pPr>
        <w:pStyle w:val="Listaszerbekezds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lang w:val="hu-HU"/>
        </w:rPr>
      </w:pPr>
      <w:r w:rsidRPr="006D1D2F">
        <w:rPr>
          <w:rFonts w:ascii="Times New Roman" w:hAnsi="Times New Roman" w:cs="Times New Roman"/>
          <w:b/>
          <w:bCs/>
          <w:lang w:val="hu-HU"/>
        </w:rPr>
        <w:t>PÁLYÁZATI ADATLAP</w:t>
      </w:r>
    </w:p>
    <w:p w14:paraId="4F11DB40" w14:textId="77777777" w:rsidR="006D1D2F" w:rsidRPr="00871399" w:rsidRDefault="006D1D2F" w:rsidP="00DC435D">
      <w:pPr>
        <w:jc w:val="center"/>
        <w:rPr>
          <w:rFonts w:ascii="Times New Roman" w:hAnsi="Times New Roman" w:cs="Times New Roman"/>
          <w:b/>
          <w:bCs/>
          <w:lang w:val="hu-HU"/>
        </w:rPr>
      </w:pPr>
    </w:p>
    <w:p w14:paraId="3793DDC9" w14:textId="77777777" w:rsidR="00DC435D" w:rsidRPr="0003564B" w:rsidRDefault="00DC435D" w:rsidP="00DC435D">
      <w:pPr>
        <w:jc w:val="center"/>
        <w:rPr>
          <w:rFonts w:ascii="Times New Roman" w:hAnsi="Times New Roman" w:cs="Times New Roman"/>
          <w:b/>
          <w:bCs/>
          <w:lang w:val="hu-HU"/>
        </w:rPr>
      </w:pPr>
    </w:p>
    <w:p w14:paraId="359B03A9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Pályázó intézmény megnevezése: </w:t>
      </w:r>
    </w:p>
    <w:p w14:paraId="2EC1482F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7DFA4EA2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Pályázó intézmény címe: </w:t>
      </w:r>
    </w:p>
    <w:p w14:paraId="4BCDC54A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6ADD237B" w14:textId="37BA99D9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Adószám: </w:t>
      </w:r>
    </w:p>
    <w:p w14:paraId="480C171E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2E15A7C5" w14:textId="0DBBAA3C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Pályázói kategória kiválasztása (a megfelelő </w:t>
      </w:r>
      <w:r w:rsidRPr="0003564B">
        <w:rPr>
          <w:rFonts w:ascii="Times New Roman" w:hAnsi="Times New Roman" w:cs="Times New Roman"/>
          <w:b/>
          <w:bCs/>
          <w:u w:val="single"/>
          <w:lang w:val="hu-HU"/>
        </w:rPr>
        <w:t>aláhúzandó)</w:t>
      </w:r>
      <w:r w:rsidRPr="0003564B">
        <w:rPr>
          <w:rFonts w:ascii="Times New Roman" w:hAnsi="Times New Roman" w:cs="Times New Roman"/>
          <w:b/>
          <w:bCs/>
          <w:lang w:val="hu-HU"/>
        </w:rPr>
        <w:t xml:space="preserve">: </w:t>
      </w:r>
    </w:p>
    <w:p w14:paraId="65D1854F" w14:textId="77777777" w:rsidR="006D1D2F" w:rsidRDefault="006D1D2F">
      <w:pPr>
        <w:rPr>
          <w:rFonts w:ascii="Times New Roman" w:hAnsi="Times New Roman" w:cs="Times New Roman"/>
          <w:lang w:val="hu-HU"/>
        </w:rPr>
      </w:pPr>
    </w:p>
    <w:p w14:paraId="0107470E" w14:textId="4F5A3BEC" w:rsidR="006D1D2F" w:rsidRPr="00DC3DFE" w:rsidRDefault="006D1D2F" w:rsidP="006D1D2F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Közép-Duna Menti Kiemelt Térség területén </w:t>
      </w:r>
      <w:proofErr w:type="spellStart"/>
      <w:r>
        <w:rPr>
          <w:rFonts w:ascii="Times New Roman" w:hAnsi="Times New Roman" w:cs="Times New Roman"/>
          <w:lang w:val="hu-HU"/>
        </w:rPr>
        <w:t>működö</w:t>
      </w:r>
      <w:proofErr w:type="spellEnd"/>
      <w:r>
        <w:rPr>
          <w:rFonts w:ascii="Times New Roman" w:hAnsi="Times New Roman" w:cs="Times New Roman"/>
          <w:lang w:val="hu-HU"/>
        </w:rPr>
        <w:t>, t</w:t>
      </w:r>
      <w:r w:rsidRPr="00DC3DFE">
        <w:rPr>
          <w:rFonts w:ascii="Times New Roman" w:hAnsi="Times New Roman" w:cs="Times New Roman"/>
          <w:lang w:val="hu-HU"/>
        </w:rPr>
        <w:t xml:space="preserve">elepülési </w:t>
      </w:r>
      <w:r>
        <w:rPr>
          <w:rFonts w:ascii="Times New Roman" w:hAnsi="Times New Roman" w:cs="Times New Roman"/>
          <w:lang w:val="hu-HU"/>
        </w:rPr>
        <w:t>ö</w:t>
      </w:r>
      <w:r w:rsidRPr="00DC3DFE">
        <w:rPr>
          <w:rFonts w:ascii="Times New Roman" w:hAnsi="Times New Roman" w:cs="Times New Roman"/>
          <w:lang w:val="hu-HU"/>
        </w:rPr>
        <w:t>nkormányzatok (bármely városi vagy községi</w:t>
      </w:r>
      <w:r>
        <w:rPr>
          <w:rFonts w:ascii="Times New Roman" w:hAnsi="Times New Roman" w:cs="Times New Roman"/>
          <w:lang w:val="hu-HU"/>
        </w:rPr>
        <w:t>, mely területileg a Közép-Duna Menti Kiemelt Térség 99 települése közé tartozik);</w:t>
      </w:r>
    </w:p>
    <w:p w14:paraId="0F3D9850" w14:textId="35A8F90A" w:rsidR="006D1D2F" w:rsidRPr="00DC3DFE" w:rsidRDefault="006D1D2F" w:rsidP="006D1D2F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Közép-Duna Menti Kiemelt Térség területén működő, k</w:t>
      </w:r>
      <w:r w:rsidRPr="00DC3DFE">
        <w:rPr>
          <w:rFonts w:ascii="Times New Roman" w:hAnsi="Times New Roman" w:cs="Times New Roman"/>
          <w:lang w:val="hu-HU"/>
        </w:rPr>
        <w:t>ulturális, ill. közművelődési intézmények [</w:t>
      </w:r>
      <w:proofErr w:type="spellStart"/>
      <w:r w:rsidRPr="00DC3DFE">
        <w:rPr>
          <w:rFonts w:ascii="Times New Roman" w:hAnsi="Times New Roman" w:cs="Times New Roman"/>
        </w:rPr>
        <w:t>Könyvtárak</w:t>
      </w:r>
      <w:proofErr w:type="spellEnd"/>
      <w:r w:rsidRPr="00DC3DFE">
        <w:rPr>
          <w:rFonts w:ascii="Times New Roman" w:hAnsi="Times New Roman" w:cs="Times New Roman"/>
        </w:rPr>
        <w:t xml:space="preserve"> (</w:t>
      </w:r>
      <w:proofErr w:type="spellStart"/>
      <w:r w:rsidRPr="00DC3DFE">
        <w:rPr>
          <w:rFonts w:ascii="Times New Roman" w:hAnsi="Times New Roman" w:cs="Times New Roman"/>
        </w:rPr>
        <w:t>városi</w:t>
      </w:r>
      <w:proofErr w:type="spellEnd"/>
      <w:r w:rsidRPr="00DC3DFE">
        <w:rPr>
          <w:rFonts w:ascii="Times New Roman" w:hAnsi="Times New Roman" w:cs="Times New Roman"/>
        </w:rPr>
        <w:t xml:space="preserve">, </w:t>
      </w:r>
      <w:proofErr w:type="spellStart"/>
      <w:r w:rsidRPr="00DC3DFE">
        <w:rPr>
          <w:rFonts w:ascii="Times New Roman" w:hAnsi="Times New Roman" w:cs="Times New Roman"/>
        </w:rPr>
        <w:t>községi</w:t>
      </w:r>
      <w:proofErr w:type="spellEnd"/>
      <w:r w:rsidRPr="00DC3DFE">
        <w:rPr>
          <w:rFonts w:ascii="Times New Roman" w:hAnsi="Times New Roman" w:cs="Times New Roman"/>
        </w:rPr>
        <w:t xml:space="preserve">, </w:t>
      </w:r>
      <w:proofErr w:type="spellStart"/>
      <w:r w:rsidRPr="00DC3DFE">
        <w:rPr>
          <w:rFonts w:ascii="Times New Roman" w:hAnsi="Times New Roman" w:cs="Times New Roman"/>
        </w:rPr>
        <w:t>iskolai</w:t>
      </w:r>
      <w:proofErr w:type="spellEnd"/>
      <w:r w:rsidRPr="00DC3DFE">
        <w:rPr>
          <w:rFonts w:ascii="Times New Roman" w:hAnsi="Times New Roman" w:cs="Times New Roman"/>
        </w:rPr>
        <w:t xml:space="preserve"> </w:t>
      </w:r>
      <w:proofErr w:type="spellStart"/>
      <w:r w:rsidRPr="00DC3DFE">
        <w:rPr>
          <w:rFonts w:ascii="Times New Roman" w:hAnsi="Times New Roman" w:cs="Times New Roman"/>
        </w:rPr>
        <w:t>nyilvános</w:t>
      </w:r>
      <w:proofErr w:type="spellEnd"/>
      <w:r w:rsidRPr="00DC3DFE">
        <w:rPr>
          <w:rFonts w:ascii="Times New Roman" w:hAnsi="Times New Roman" w:cs="Times New Roman"/>
        </w:rPr>
        <w:t xml:space="preserve"> </w:t>
      </w:r>
      <w:proofErr w:type="spellStart"/>
      <w:r w:rsidRPr="00DC3DFE">
        <w:rPr>
          <w:rFonts w:ascii="Times New Roman" w:hAnsi="Times New Roman" w:cs="Times New Roman"/>
        </w:rPr>
        <w:t>könyvtárak</w:t>
      </w:r>
      <w:proofErr w:type="spellEnd"/>
      <w:r w:rsidRPr="00DC3DFE">
        <w:rPr>
          <w:rFonts w:ascii="Times New Roman" w:hAnsi="Times New Roman" w:cs="Times New Roman"/>
        </w:rPr>
        <w:t xml:space="preserve">), </w:t>
      </w:r>
      <w:r w:rsidRPr="00DC3DFE">
        <w:rPr>
          <w:rFonts w:ascii="Times New Roman" w:hAnsi="Times New Roman" w:cs="Times New Roman"/>
          <w:lang w:val="hu-HU"/>
        </w:rPr>
        <w:t xml:space="preserve">Művelődési házak, </w:t>
      </w:r>
      <w:r>
        <w:rPr>
          <w:rFonts w:ascii="Times New Roman" w:hAnsi="Times New Roman" w:cs="Times New Roman"/>
          <w:lang w:val="hu-HU"/>
        </w:rPr>
        <w:t>K</w:t>
      </w:r>
      <w:r w:rsidRPr="00DC3DFE">
        <w:rPr>
          <w:rFonts w:ascii="Times New Roman" w:hAnsi="Times New Roman" w:cs="Times New Roman"/>
          <w:lang w:val="hu-HU"/>
        </w:rPr>
        <w:t>özösségi házak, Helyi kulturális központok, bármely civil szervezet, amely a helyi közösségi életet, kultúrát, hagyományőrzést és művelődést szolgálja a térség településein.</w:t>
      </w:r>
      <w:r w:rsidRPr="00DC3DFE">
        <w:rPr>
          <w:rFonts w:ascii="Calibri" w:hAnsi="Calibri" w:cs="Calibri"/>
          <w:lang w:val="hu-HU"/>
        </w:rPr>
        <w:t>]</w:t>
      </w:r>
    </w:p>
    <w:p w14:paraId="7CBD30D5" w14:textId="77777777" w:rsidR="006D1D2F" w:rsidRDefault="006D1D2F">
      <w:pPr>
        <w:rPr>
          <w:rFonts w:ascii="Times New Roman" w:hAnsi="Times New Roman" w:cs="Times New Roman"/>
          <w:lang w:val="hu-HU"/>
        </w:rPr>
      </w:pPr>
    </w:p>
    <w:p w14:paraId="686066E6" w14:textId="77777777" w:rsidR="006D1D2F" w:rsidRDefault="006D1D2F">
      <w:pPr>
        <w:rPr>
          <w:rFonts w:ascii="Times New Roman" w:hAnsi="Times New Roman" w:cs="Times New Roman"/>
          <w:lang w:val="hu-HU"/>
        </w:rPr>
      </w:pPr>
    </w:p>
    <w:p w14:paraId="3F1E7C39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Hivatalos képviselő megnevezése: </w:t>
      </w:r>
    </w:p>
    <w:p w14:paraId="29751391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0D796522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Hivatalos képviselő beosztása: </w:t>
      </w:r>
    </w:p>
    <w:p w14:paraId="2510D265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44DE42E6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Kapcsolattartó neve: </w:t>
      </w:r>
    </w:p>
    <w:p w14:paraId="6AFDF74C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3FB96EC3" w14:textId="1F7A4DCA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Kapcsolattartó beosztása: </w:t>
      </w:r>
    </w:p>
    <w:p w14:paraId="37537F1E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0AC0AF18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>Kapcsolattartó e-mail címe:</w:t>
      </w:r>
    </w:p>
    <w:p w14:paraId="219B921E" w14:textId="77777777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</w:p>
    <w:p w14:paraId="5B2A323F" w14:textId="77777777" w:rsidR="00866F9C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t xml:space="preserve">Kapcsolattartó telefonszáma: </w:t>
      </w:r>
    </w:p>
    <w:p w14:paraId="21E75CBA" w14:textId="7CD6741F" w:rsidR="006D1D2F" w:rsidRPr="0003564B" w:rsidRDefault="006D1D2F">
      <w:pPr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b/>
          <w:bCs/>
          <w:lang w:val="hu-HU"/>
        </w:rPr>
        <w:br w:type="page"/>
      </w:r>
    </w:p>
    <w:p w14:paraId="44451488" w14:textId="691AF342" w:rsidR="00DC435D" w:rsidRPr="006D1D2F" w:rsidRDefault="006D1D2F" w:rsidP="006D1D2F">
      <w:pPr>
        <w:pStyle w:val="Listaszerbekezds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lang w:val="hu-HU"/>
        </w:rPr>
      </w:pPr>
      <w:r w:rsidRPr="006D1D2F">
        <w:rPr>
          <w:rFonts w:ascii="Times New Roman" w:hAnsi="Times New Roman" w:cs="Times New Roman"/>
          <w:b/>
          <w:bCs/>
          <w:lang w:val="hu-HU"/>
        </w:rPr>
        <w:lastRenderedPageBreak/>
        <w:t>SZAKMAI KONCEPCIÓ</w:t>
      </w:r>
    </w:p>
    <w:p w14:paraId="36130FFB" w14:textId="77777777" w:rsidR="006D1D2F" w:rsidRDefault="006D1D2F" w:rsidP="006D1D2F">
      <w:pPr>
        <w:rPr>
          <w:rFonts w:ascii="Times New Roman" w:hAnsi="Times New Roman" w:cs="Times New Roman"/>
          <w:b/>
          <w:bCs/>
          <w:lang w:val="hu-HU"/>
        </w:rPr>
      </w:pPr>
    </w:p>
    <w:p w14:paraId="335E6B1C" w14:textId="74B5D04C" w:rsidR="006D1D2F" w:rsidRPr="006D1D2F" w:rsidRDefault="006D1D2F" w:rsidP="006D1D2F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Kérjük, mutassa be a felajánlott könyvadományhoz kapcsolódó, szakmai koncepcióját, maximum 3 oldalban!</w:t>
      </w:r>
    </w:p>
    <w:p w14:paraId="43DD0617" w14:textId="77777777" w:rsidR="00DC435D" w:rsidRPr="00871399" w:rsidRDefault="00DC435D" w:rsidP="00DC435D">
      <w:pPr>
        <w:jc w:val="both"/>
        <w:rPr>
          <w:rFonts w:ascii="Times New Roman" w:hAnsi="Times New Roman" w:cs="Times New Roman"/>
          <w:b/>
          <w:bCs/>
          <w:lang w:val="hu-HU"/>
        </w:rPr>
      </w:pPr>
    </w:p>
    <w:p w14:paraId="113F74E1" w14:textId="77777777" w:rsidR="00DC435D" w:rsidRPr="00871399" w:rsidRDefault="00DC435D" w:rsidP="00DC435D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lang w:val="hu-HU"/>
        </w:rPr>
      </w:pPr>
      <w:r w:rsidRPr="00871399">
        <w:rPr>
          <w:rFonts w:ascii="Times New Roman" w:hAnsi="Times New Roman" w:cs="Times New Roman"/>
          <w:b/>
          <w:bCs/>
          <w:lang w:val="hu-HU"/>
        </w:rPr>
        <w:t>Kötelezően vállalandó tevékenységek és egyéb elvárások</w:t>
      </w:r>
    </w:p>
    <w:p w14:paraId="4A738B05" w14:textId="77777777" w:rsidR="00DC435D" w:rsidRPr="00871399" w:rsidRDefault="00DC435D" w:rsidP="00DC435D">
      <w:pPr>
        <w:jc w:val="both"/>
        <w:rPr>
          <w:rFonts w:ascii="Times New Roman" w:hAnsi="Times New Roman" w:cs="Times New Roman"/>
          <w:b/>
          <w:bCs/>
          <w:lang w:val="hu-HU"/>
        </w:rPr>
      </w:pPr>
    </w:p>
    <w:p w14:paraId="1A98F244" w14:textId="33D85F90" w:rsidR="003871CE" w:rsidRPr="006D1D2F" w:rsidRDefault="006D1D2F" w:rsidP="00DC435D">
      <w:pPr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>Fontos, hogy az összefoglalóban feltétlenül térjen ki az alábbia</w:t>
      </w:r>
      <w:r w:rsidR="0003564B">
        <w:rPr>
          <w:rFonts w:ascii="Times New Roman" w:hAnsi="Times New Roman" w:cs="Times New Roman"/>
          <w:i/>
          <w:iCs/>
          <w:lang w:val="hu-HU"/>
        </w:rPr>
        <w:t>k</w:t>
      </w:r>
      <w:r w:rsidRPr="006D1D2F">
        <w:rPr>
          <w:rFonts w:ascii="Times New Roman" w:hAnsi="Times New Roman" w:cs="Times New Roman"/>
          <w:i/>
          <w:iCs/>
          <w:lang w:val="hu-HU"/>
        </w:rPr>
        <w:t>ra:</w:t>
      </w:r>
    </w:p>
    <w:p w14:paraId="7CA8BBE0" w14:textId="49B99E60" w:rsidR="003871CE" w:rsidRPr="006D1D2F" w:rsidRDefault="00DC435D" w:rsidP="00BC0C4B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 xml:space="preserve">az átvett szépirodalmi és tudományos könyveket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milyen módon és hol kívánja közzétenni,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 ill.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milyen – kulturális és/vagy szemléletformáló – programot tervez megvalósítani, az új állomány népszerűsítése érdekében</w:t>
      </w:r>
      <w:r w:rsidR="003871CE" w:rsidRPr="006D1D2F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  <w:r w:rsidR="003871CE" w:rsidRPr="006D1D2F">
        <w:rPr>
          <w:rFonts w:ascii="Times New Roman" w:hAnsi="Times New Roman" w:cs="Times New Roman"/>
          <w:i/>
          <w:iCs/>
          <w:lang w:val="hu-HU"/>
        </w:rPr>
        <w:t>(lásd a választható, kötelezően megvalósítandó tevékenységeket</w:t>
      </w:r>
      <w:r w:rsidR="00461F9E" w:rsidRPr="006D1D2F">
        <w:rPr>
          <w:rFonts w:ascii="Times New Roman" w:hAnsi="Times New Roman" w:cs="Times New Roman"/>
          <w:i/>
          <w:iCs/>
          <w:lang w:val="hu-HU"/>
        </w:rPr>
        <w:t xml:space="preserve"> és az elbírálási szempontokat,</w:t>
      </w:r>
      <w:r w:rsidR="003871CE" w:rsidRPr="006D1D2F">
        <w:rPr>
          <w:rFonts w:ascii="Times New Roman" w:hAnsi="Times New Roman" w:cs="Times New Roman"/>
          <w:i/>
          <w:iCs/>
          <w:lang w:val="hu-HU"/>
        </w:rPr>
        <w:t xml:space="preserve"> lentebb).</w:t>
      </w:r>
      <w:r w:rsidR="003871CE" w:rsidRPr="006D1D2F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</w:p>
    <w:p w14:paraId="68ED702E" w14:textId="53FEE21C" w:rsidR="00DC435D" w:rsidRPr="006D1D2F" w:rsidRDefault="00DC435D" w:rsidP="00BC0C4B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 xml:space="preserve">A szakmai tervben szükséges rögzíteni a tervezett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ütemezést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, a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célcsoport tervezett elérését,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 ill. egy </w:t>
      </w: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vázlatos költségtervet,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 a</w:t>
      </w:r>
      <w:r w:rsidR="00DC3DFE" w:rsidRPr="006D1D2F">
        <w:rPr>
          <w:rFonts w:ascii="Times New Roman" w:hAnsi="Times New Roman" w:cs="Times New Roman"/>
          <w:i/>
          <w:iCs/>
          <w:lang w:val="hu-HU"/>
        </w:rPr>
        <w:t>z állomány kihelyezése és népszerűsítése kapcsán,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 potenciálisan felmerülő kiadások fedezetének (saját forrás, pályázati forrás stb.) feltüntetésével. </w:t>
      </w:r>
    </w:p>
    <w:p w14:paraId="77F57451" w14:textId="77777777" w:rsidR="00DC435D" w:rsidRPr="006D1D2F" w:rsidRDefault="00DC435D" w:rsidP="00DC435D">
      <w:pPr>
        <w:pStyle w:val="Listaszerbekezds"/>
        <w:jc w:val="both"/>
        <w:rPr>
          <w:rFonts w:ascii="Times New Roman" w:hAnsi="Times New Roman" w:cs="Times New Roman"/>
          <w:b/>
          <w:bCs/>
          <w:i/>
          <w:iCs/>
          <w:lang w:val="hu-HU"/>
        </w:rPr>
      </w:pPr>
    </w:p>
    <w:p w14:paraId="1E7C3EF0" w14:textId="70FD9A78" w:rsidR="00DC435D" w:rsidRPr="006D1D2F" w:rsidRDefault="00DC435D" w:rsidP="00DC435D">
      <w:pPr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 xml:space="preserve">A pályázat keretében az alábbi – választható, de kötelezően megvalósítandó - tevékenységek </w:t>
      </w:r>
      <w:r w:rsidR="003871CE" w:rsidRPr="006D1D2F">
        <w:rPr>
          <w:rFonts w:ascii="Times New Roman" w:hAnsi="Times New Roman" w:cs="Times New Roman"/>
          <w:i/>
          <w:iCs/>
          <w:lang w:val="hu-HU"/>
        </w:rPr>
        <w:t xml:space="preserve">rövid, tömör </w:t>
      </w:r>
      <w:r w:rsidRPr="006D1D2F">
        <w:rPr>
          <w:rFonts w:ascii="Times New Roman" w:hAnsi="Times New Roman" w:cs="Times New Roman"/>
          <w:i/>
          <w:iCs/>
          <w:lang w:val="hu-HU"/>
        </w:rPr>
        <w:t>bemutatását várja az Ügynökség</w:t>
      </w:r>
      <w:r w:rsidR="003871CE" w:rsidRPr="006D1D2F">
        <w:rPr>
          <w:rFonts w:ascii="Times New Roman" w:hAnsi="Times New Roman" w:cs="Times New Roman"/>
          <w:i/>
          <w:iCs/>
          <w:lang w:val="hu-HU"/>
        </w:rPr>
        <w:t>, a szakmai koncepcióban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: </w:t>
      </w:r>
    </w:p>
    <w:p w14:paraId="1F874C3D" w14:textId="77777777" w:rsidR="00DC435D" w:rsidRPr="006D1D2F" w:rsidRDefault="00DC435D" w:rsidP="00DC435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Olvasást népszerűsítő programok szervezése:</w:t>
      </w:r>
      <w:r w:rsidRPr="006D1D2F">
        <w:rPr>
          <w:rFonts w:ascii="Times New Roman" w:hAnsi="Times New Roman" w:cs="Times New Roman"/>
          <w:i/>
          <w:iCs/>
          <w:lang w:val="hu-HU"/>
        </w:rPr>
        <w:t xml:space="preserve"> Felolvasóestek, könyvklubok, irodalmi vetélkedők, tematikus olvasóhetek, író-olvasó találkozók, kerekasztal-beszélgetések stb., minél több korcsoport bevonásával, a tárgyi támogatás elnyerésétől számított 365 napon belül, min. 2 alkalommal. </w:t>
      </w:r>
    </w:p>
    <w:p w14:paraId="24848BD7" w14:textId="77777777" w:rsidR="00DC435D" w:rsidRPr="006D1D2F" w:rsidRDefault="00DC435D" w:rsidP="00DC435D">
      <w:pPr>
        <w:ind w:left="720"/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 xml:space="preserve">Az eseményeken kérjük, biztosítsák a KDMFÜ Nonprofit Kft. munkatársainak részvételét is, az időpont és helyszín előzetes kommunikációjával. </w:t>
      </w:r>
    </w:p>
    <w:p w14:paraId="0BF57C1E" w14:textId="77777777" w:rsidR="00DC435D" w:rsidRPr="006D1D2F" w:rsidRDefault="00DC435D" w:rsidP="00DC435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b/>
          <w:bCs/>
          <w:i/>
          <w:iCs/>
          <w:lang w:val="hu-HU"/>
        </w:rPr>
        <w:t>Közösségi terek kialakítása/fejlesztése:</w:t>
      </w:r>
      <w:r w:rsidRPr="006D1D2F">
        <w:rPr>
          <w:rFonts w:ascii="Times New Roman" w:hAnsi="Times New Roman" w:cs="Times New Roman"/>
          <w:i/>
          <w:iCs/>
          <w:lang w:val="hu-HU"/>
        </w:rPr>
        <w:t> Olvasásra alkalmas, inspiráló környezet kialakítása a könyvtárakban vagy más közösségi terekben, ahol a pályázat keretében átvett könyvek elhelyezésre kerülnek.</w:t>
      </w:r>
    </w:p>
    <w:p w14:paraId="63A74989" w14:textId="77777777" w:rsidR="00DC435D" w:rsidRPr="006D1D2F" w:rsidRDefault="00DC435D" w:rsidP="00DC435D">
      <w:pPr>
        <w:ind w:left="720"/>
        <w:jc w:val="both"/>
        <w:rPr>
          <w:rFonts w:ascii="Times New Roman" w:hAnsi="Times New Roman" w:cs="Times New Roman"/>
          <w:i/>
          <w:iCs/>
          <w:lang w:val="hu-HU"/>
        </w:rPr>
      </w:pPr>
      <w:r w:rsidRPr="006D1D2F">
        <w:rPr>
          <w:rFonts w:ascii="Times New Roman" w:hAnsi="Times New Roman" w:cs="Times New Roman"/>
          <w:i/>
          <w:iCs/>
          <w:lang w:val="hu-HU"/>
        </w:rPr>
        <w:t xml:space="preserve">A kialakított helyszínen kérjük, tüntessék fel a KDMFÜ Nonprofit Kft., mint adományozó nevét és arculati elemeit, melyeket a nyertes pályázó rendelkezésére bocsájt az Ügynökség. </w:t>
      </w:r>
    </w:p>
    <w:p w14:paraId="23BD0748" w14:textId="77777777" w:rsidR="00DC435D" w:rsidRPr="0003564B" w:rsidRDefault="00DC435D" w:rsidP="0003564B">
      <w:pPr>
        <w:jc w:val="both"/>
        <w:rPr>
          <w:rFonts w:ascii="Times New Roman" w:hAnsi="Times New Roman" w:cs="Times New Roman"/>
          <w:i/>
          <w:iCs/>
          <w:lang w:val="hu-HU"/>
        </w:rPr>
      </w:pPr>
    </w:p>
    <w:p w14:paraId="4ABF87B0" w14:textId="4AF4EA9C" w:rsidR="00DC435D" w:rsidRPr="00EF72E9" w:rsidRDefault="0003564B" w:rsidP="00EF72E9">
      <w:pPr>
        <w:jc w:val="both"/>
        <w:rPr>
          <w:rFonts w:ascii="Times New Roman" w:hAnsi="Times New Roman" w:cs="Times New Roman"/>
          <w:b/>
          <w:bCs/>
          <w:lang w:val="hu-HU"/>
        </w:rPr>
      </w:pPr>
      <w:r w:rsidRPr="0003564B">
        <w:rPr>
          <w:rFonts w:ascii="Times New Roman" w:hAnsi="Times New Roman" w:cs="Times New Roman"/>
          <w:i/>
          <w:iCs/>
          <w:lang w:val="hu-HU"/>
        </w:rPr>
        <w:t>A fentiek mellett javasoljuk, vegye figyelembe a Pályázati felhívásban rögzített értékelési szempontokat is!</w:t>
      </w:r>
      <w:r>
        <w:rPr>
          <w:rFonts w:ascii="Times New Roman" w:hAnsi="Times New Roman" w:cs="Times New Roman"/>
          <w:lang w:val="hu-HU"/>
        </w:rPr>
        <w:t xml:space="preserve"> </w:t>
      </w:r>
    </w:p>
    <w:sectPr w:rsidR="00DC435D" w:rsidRPr="00EF72E9" w:rsidSect="00031BD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39" w:right="1800" w:bottom="1440" w:left="1800" w:header="22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9979" w14:textId="77777777" w:rsidR="00EE38AF" w:rsidRDefault="00EE38AF" w:rsidP="00D5172E">
      <w:r>
        <w:separator/>
      </w:r>
    </w:p>
  </w:endnote>
  <w:endnote w:type="continuationSeparator" w:id="0">
    <w:p w14:paraId="621EB609" w14:textId="77777777" w:rsidR="00EE38AF" w:rsidRDefault="00EE38AF" w:rsidP="00D5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90E4" w14:textId="77777777" w:rsidR="00335118" w:rsidRDefault="00335118" w:rsidP="00B144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C6205E" w14:textId="77777777" w:rsidR="00335118" w:rsidRDefault="00335118" w:rsidP="0033511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D08" w14:textId="77777777" w:rsidR="00335118" w:rsidRDefault="00335118" w:rsidP="00B144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43661">
      <w:rPr>
        <w:rStyle w:val="Oldalszm"/>
        <w:noProof/>
      </w:rPr>
      <w:t>1</w:t>
    </w:r>
    <w:r>
      <w:rPr>
        <w:rStyle w:val="Oldalszm"/>
      </w:rPr>
      <w:fldChar w:fldCharType="end"/>
    </w:r>
  </w:p>
  <w:p w14:paraId="6B30D5F3" w14:textId="77777777" w:rsidR="00D5172E" w:rsidRDefault="00D5172E" w:rsidP="00335118">
    <w:pPr>
      <w:pStyle w:val="llb"/>
      <w:tabs>
        <w:tab w:val="clear" w:pos="4320"/>
        <w:tab w:val="clear" w:pos="8640"/>
        <w:tab w:val="left" w:pos="4920"/>
      </w:tabs>
      <w:ind w:right="360"/>
    </w:pPr>
    <w:r>
      <w:rPr>
        <w:noProof/>
      </w:rPr>
      <w:drawing>
        <wp:anchor distT="0" distB="0" distL="114300" distR="114300" simplePos="0" relativeHeight="251680768" behindDoc="1" locked="0" layoutInCell="1" allowOverlap="1" wp14:anchorId="0D42CA48" wp14:editId="5656EF24">
          <wp:simplePos x="0" y="0"/>
          <wp:positionH relativeFrom="column">
            <wp:posOffset>-1143000</wp:posOffset>
          </wp:positionH>
          <wp:positionV relativeFrom="paragraph">
            <wp:posOffset>-445770</wp:posOffset>
          </wp:positionV>
          <wp:extent cx="7543800" cy="1075083"/>
          <wp:effectExtent l="0" t="0" r="0" b="0"/>
          <wp:wrapNone/>
          <wp:docPr id="30" name="Picture 30" descr="macOS:Users:zsolt:Documents:WORK:melok:KDMFT:U1:levelpapir:fejlec_lablec_kepek:KDMFU_lablec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OS:Users:zsolt:Documents:WORK:melok:KDMFT:U1:levelpapir:fejlec_lablec_kepek:KDMFU_lablec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C189" w14:textId="77777777" w:rsidR="00EE38AF" w:rsidRDefault="00EE38AF" w:rsidP="00D5172E">
      <w:r>
        <w:separator/>
      </w:r>
    </w:p>
  </w:footnote>
  <w:footnote w:type="continuationSeparator" w:id="0">
    <w:p w14:paraId="08B6C9AD" w14:textId="77777777" w:rsidR="00EE38AF" w:rsidRDefault="00EE38AF" w:rsidP="00D5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44D6" w14:textId="77777777" w:rsidR="00D5172E" w:rsidRDefault="00000000">
    <w:pPr>
      <w:pStyle w:val="lfej"/>
    </w:pPr>
    <w:sdt>
      <w:sdtPr>
        <w:id w:val="171999623"/>
        <w:placeholder>
          <w:docPart w:val="350D4189A9895F4BB5BFA60043FB1DE6"/>
        </w:placeholder>
        <w:temporary/>
        <w:showingPlcHdr/>
      </w:sdtPr>
      <w:sdtContent>
        <w:r w:rsidR="00D5172E">
          <w:t>[Type text]</w:t>
        </w:r>
      </w:sdtContent>
    </w:sdt>
    <w:r w:rsidR="00D5172E">
      <w:ptab w:relativeTo="margin" w:alignment="center" w:leader="none"/>
    </w:r>
    <w:sdt>
      <w:sdtPr>
        <w:id w:val="171999624"/>
        <w:placeholder>
          <w:docPart w:val="D30697FD7B013646AA441F1C78B79C63"/>
        </w:placeholder>
        <w:temporary/>
        <w:showingPlcHdr/>
      </w:sdtPr>
      <w:sdtContent>
        <w:r w:rsidR="00D5172E">
          <w:t>[Type text]</w:t>
        </w:r>
      </w:sdtContent>
    </w:sdt>
    <w:r w:rsidR="00D5172E">
      <w:ptab w:relativeTo="margin" w:alignment="right" w:leader="none"/>
    </w:r>
    <w:sdt>
      <w:sdtPr>
        <w:id w:val="171999625"/>
        <w:placeholder>
          <w:docPart w:val="817DB398B5B7544A8EA99A9759FFE997"/>
        </w:placeholder>
        <w:temporary/>
        <w:showingPlcHdr/>
      </w:sdtPr>
      <w:sdtContent>
        <w:r w:rsidR="00D5172E">
          <w:t>[Type text]</w:t>
        </w:r>
      </w:sdtContent>
    </w:sdt>
  </w:p>
  <w:p w14:paraId="568E9D2F" w14:textId="77777777" w:rsidR="00D5172E" w:rsidRDefault="00D517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B06" w14:textId="7E45CEA2" w:rsidR="00D5172E" w:rsidRDefault="00D5172E" w:rsidP="002E682E">
    <w:pPr>
      <w:pStyle w:val="lfej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AC811F1" wp14:editId="7148067D">
          <wp:simplePos x="0" y="0"/>
          <wp:positionH relativeFrom="page">
            <wp:posOffset>0</wp:posOffset>
          </wp:positionH>
          <wp:positionV relativeFrom="page">
            <wp:posOffset>-278776</wp:posOffset>
          </wp:positionV>
          <wp:extent cx="7523580" cy="1935501"/>
          <wp:effectExtent l="0" t="0" r="1270" b="762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3580" cy="1935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601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14CA3"/>
    <w:multiLevelType w:val="multilevel"/>
    <w:tmpl w:val="9E14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694F"/>
    <w:multiLevelType w:val="hybridMultilevel"/>
    <w:tmpl w:val="E60286CE"/>
    <w:lvl w:ilvl="0" w:tplc="3EF2413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386F"/>
    <w:multiLevelType w:val="hybridMultilevel"/>
    <w:tmpl w:val="8C2A91C4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D8B104C"/>
    <w:multiLevelType w:val="hybridMultilevel"/>
    <w:tmpl w:val="93F6C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0357"/>
    <w:multiLevelType w:val="hybridMultilevel"/>
    <w:tmpl w:val="C186C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0965"/>
    <w:multiLevelType w:val="hybridMultilevel"/>
    <w:tmpl w:val="0248D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234D"/>
    <w:multiLevelType w:val="hybridMultilevel"/>
    <w:tmpl w:val="7D4E8B1E"/>
    <w:lvl w:ilvl="0" w:tplc="EFBA6D6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96ECC"/>
    <w:multiLevelType w:val="hybridMultilevel"/>
    <w:tmpl w:val="7EE6CFE8"/>
    <w:lvl w:ilvl="0" w:tplc="33F493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202D"/>
    <w:multiLevelType w:val="multilevel"/>
    <w:tmpl w:val="1C68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C3AF3"/>
    <w:multiLevelType w:val="multilevel"/>
    <w:tmpl w:val="8F2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5550D"/>
    <w:multiLevelType w:val="multilevel"/>
    <w:tmpl w:val="33D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87B64"/>
    <w:multiLevelType w:val="hybridMultilevel"/>
    <w:tmpl w:val="B38CB72A"/>
    <w:lvl w:ilvl="0" w:tplc="63F88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3250F"/>
    <w:multiLevelType w:val="hybridMultilevel"/>
    <w:tmpl w:val="ACA6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A4D31"/>
    <w:multiLevelType w:val="multilevel"/>
    <w:tmpl w:val="145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C7ABF"/>
    <w:multiLevelType w:val="multilevel"/>
    <w:tmpl w:val="A3EE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168990">
    <w:abstractNumId w:val="0"/>
  </w:num>
  <w:num w:numId="2" w16cid:durableId="558394487">
    <w:abstractNumId w:val="2"/>
  </w:num>
  <w:num w:numId="3" w16cid:durableId="1268656929">
    <w:abstractNumId w:val="5"/>
  </w:num>
  <w:num w:numId="4" w16cid:durableId="633828428">
    <w:abstractNumId w:val="12"/>
  </w:num>
  <w:num w:numId="5" w16cid:durableId="1734624857">
    <w:abstractNumId w:val="8"/>
  </w:num>
  <w:num w:numId="6" w16cid:durableId="1713963195">
    <w:abstractNumId w:val="7"/>
  </w:num>
  <w:num w:numId="7" w16cid:durableId="1821187790">
    <w:abstractNumId w:val="14"/>
  </w:num>
  <w:num w:numId="8" w16cid:durableId="1716736625">
    <w:abstractNumId w:val="1"/>
  </w:num>
  <w:num w:numId="9" w16cid:durableId="1048839433">
    <w:abstractNumId w:val="11"/>
  </w:num>
  <w:num w:numId="10" w16cid:durableId="1783837747">
    <w:abstractNumId w:val="10"/>
  </w:num>
  <w:num w:numId="11" w16cid:durableId="575895278">
    <w:abstractNumId w:val="9"/>
  </w:num>
  <w:num w:numId="12" w16cid:durableId="926618179">
    <w:abstractNumId w:val="4"/>
  </w:num>
  <w:num w:numId="13" w16cid:durableId="1833526662">
    <w:abstractNumId w:val="15"/>
  </w:num>
  <w:num w:numId="14" w16cid:durableId="1098597110">
    <w:abstractNumId w:val="3"/>
  </w:num>
  <w:num w:numId="15" w16cid:durableId="1121149466">
    <w:abstractNumId w:val="13"/>
  </w:num>
  <w:num w:numId="16" w16cid:durableId="1876695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E"/>
    <w:rsid w:val="00031BDA"/>
    <w:rsid w:val="0003564B"/>
    <w:rsid w:val="000B148D"/>
    <w:rsid w:val="00104210"/>
    <w:rsid w:val="00105FD2"/>
    <w:rsid w:val="0012587D"/>
    <w:rsid w:val="0014176D"/>
    <w:rsid w:val="00184EA8"/>
    <w:rsid w:val="002424F6"/>
    <w:rsid w:val="00245868"/>
    <w:rsid w:val="00255F88"/>
    <w:rsid w:val="002663D2"/>
    <w:rsid w:val="00282916"/>
    <w:rsid w:val="002E682E"/>
    <w:rsid w:val="003239C3"/>
    <w:rsid w:val="00335118"/>
    <w:rsid w:val="00355D16"/>
    <w:rsid w:val="00357186"/>
    <w:rsid w:val="00371226"/>
    <w:rsid w:val="003871CE"/>
    <w:rsid w:val="00387C32"/>
    <w:rsid w:val="003B14F7"/>
    <w:rsid w:val="003C3F63"/>
    <w:rsid w:val="00461F9E"/>
    <w:rsid w:val="0050633D"/>
    <w:rsid w:val="00522764"/>
    <w:rsid w:val="0056591C"/>
    <w:rsid w:val="00566409"/>
    <w:rsid w:val="005B3D96"/>
    <w:rsid w:val="006213A6"/>
    <w:rsid w:val="00624F47"/>
    <w:rsid w:val="00636A06"/>
    <w:rsid w:val="0068691B"/>
    <w:rsid w:val="00691FD1"/>
    <w:rsid w:val="006D1D2F"/>
    <w:rsid w:val="006F3DF7"/>
    <w:rsid w:val="00742D34"/>
    <w:rsid w:val="00743313"/>
    <w:rsid w:val="007871BA"/>
    <w:rsid w:val="007A27BE"/>
    <w:rsid w:val="007D3A78"/>
    <w:rsid w:val="00833946"/>
    <w:rsid w:val="0085032D"/>
    <w:rsid w:val="00866F9C"/>
    <w:rsid w:val="00871399"/>
    <w:rsid w:val="00884C1C"/>
    <w:rsid w:val="00897926"/>
    <w:rsid w:val="008B414A"/>
    <w:rsid w:val="009935E0"/>
    <w:rsid w:val="00A43661"/>
    <w:rsid w:val="00A464E6"/>
    <w:rsid w:val="00A94788"/>
    <w:rsid w:val="00AA4C97"/>
    <w:rsid w:val="00AC45E3"/>
    <w:rsid w:val="00B06DEC"/>
    <w:rsid w:val="00B40424"/>
    <w:rsid w:val="00B43AD6"/>
    <w:rsid w:val="00B55D12"/>
    <w:rsid w:val="00B80650"/>
    <w:rsid w:val="00B85046"/>
    <w:rsid w:val="00BA7042"/>
    <w:rsid w:val="00BB1FCD"/>
    <w:rsid w:val="00BC0C4B"/>
    <w:rsid w:val="00BC0F7D"/>
    <w:rsid w:val="00C6088D"/>
    <w:rsid w:val="00C710EC"/>
    <w:rsid w:val="00C94C2B"/>
    <w:rsid w:val="00C9623C"/>
    <w:rsid w:val="00CA4A12"/>
    <w:rsid w:val="00CC3FFC"/>
    <w:rsid w:val="00CE36B1"/>
    <w:rsid w:val="00CF3706"/>
    <w:rsid w:val="00D075CF"/>
    <w:rsid w:val="00D5172E"/>
    <w:rsid w:val="00D96F44"/>
    <w:rsid w:val="00DB1B50"/>
    <w:rsid w:val="00DC1811"/>
    <w:rsid w:val="00DC3DFE"/>
    <w:rsid w:val="00DC435D"/>
    <w:rsid w:val="00DE060C"/>
    <w:rsid w:val="00E31B1B"/>
    <w:rsid w:val="00EA3BAF"/>
    <w:rsid w:val="00EE38AF"/>
    <w:rsid w:val="00EF13BC"/>
    <w:rsid w:val="00EF72E9"/>
    <w:rsid w:val="00F70F3A"/>
    <w:rsid w:val="00FB1A62"/>
    <w:rsid w:val="00FD4AF5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F25C6F"/>
  <w14:defaultImageDpi w14:val="330"/>
  <w15:docId w15:val="{44E8C528-A220-4042-9C27-5EB3D4C9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0F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5172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D5172E"/>
  </w:style>
  <w:style w:type="paragraph" w:styleId="llb">
    <w:name w:val="footer"/>
    <w:basedOn w:val="Norml"/>
    <w:link w:val="llbChar"/>
    <w:uiPriority w:val="99"/>
    <w:unhideWhenUsed/>
    <w:rsid w:val="00D5172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D5172E"/>
  </w:style>
  <w:style w:type="paragraph" w:styleId="Buborkszveg">
    <w:name w:val="Balloon Text"/>
    <w:basedOn w:val="Norml"/>
    <w:link w:val="BuborkszvegChar"/>
    <w:uiPriority w:val="99"/>
    <w:semiHidden/>
    <w:unhideWhenUsed/>
    <w:rsid w:val="00D5172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172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"/>
    <w:uiPriority w:val="99"/>
    <w:rsid w:val="0012587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aszerbekezds">
    <w:name w:val="List Paragraph"/>
    <w:basedOn w:val="Norml"/>
    <w:uiPriority w:val="34"/>
    <w:qFormat/>
    <w:rsid w:val="00335118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335118"/>
  </w:style>
  <w:style w:type="character" w:customStyle="1" w:styleId="Cmsor2Char">
    <w:name w:val="Címsor 2 Char"/>
    <w:basedOn w:val="Bekezdsalapbettpusa"/>
    <w:link w:val="Cmsor2"/>
    <w:uiPriority w:val="9"/>
    <w:semiHidden/>
    <w:rsid w:val="00F70F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rsid w:val="00F70F3A"/>
    <w:rPr>
      <w:rFonts w:ascii="Times New Roman" w:eastAsia="Times New Roman" w:hAnsi="Times New Roman" w:cs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F70F3A"/>
    <w:rPr>
      <w:rFonts w:ascii="Times New Roman" w:eastAsia="Times New Roman" w:hAnsi="Times New Roman" w:cs="Times New Roman"/>
      <w:sz w:val="22"/>
      <w:szCs w:val="20"/>
      <w:lang w:val="hu-HU" w:eastAsia="hu-HU"/>
    </w:rPr>
  </w:style>
  <w:style w:type="paragraph" w:customStyle="1" w:styleId="normlutn">
    <w:name w:val="normál_után"/>
    <w:basedOn w:val="Norml"/>
    <w:rsid w:val="00F70F3A"/>
    <w:pPr>
      <w:spacing w:after="120"/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styleId="Szvegtrzs2">
    <w:name w:val="Body Text 2"/>
    <w:basedOn w:val="Norml"/>
    <w:link w:val="Szvegtrzs2Char"/>
    <w:rsid w:val="00F70F3A"/>
    <w:pPr>
      <w:spacing w:after="120"/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2Char">
    <w:name w:val="Szövegtörzs 2 Char"/>
    <w:basedOn w:val="Bekezdsalapbettpusa"/>
    <w:link w:val="Szvegtrzs2"/>
    <w:rsid w:val="00F70F3A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NormlWeb">
    <w:name w:val="Normal (Web)"/>
    <w:basedOn w:val="Norml"/>
    <w:uiPriority w:val="99"/>
    <w:rsid w:val="00F70F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paragraph">
    <w:name w:val="paragraph"/>
    <w:basedOn w:val="Norml"/>
    <w:rsid w:val="003571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normaltextrun">
    <w:name w:val="normaltextrun"/>
    <w:basedOn w:val="Bekezdsalapbettpusa"/>
    <w:rsid w:val="00357186"/>
  </w:style>
  <w:style w:type="character" w:customStyle="1" w:styleId="eop">
    <w:name w:val="eop"/>
    <w:basedOn w:val="Bekezdsalapbettpusa"/>
    <w:rsid w:val="00357186"/>
  </w:style>
  <w:style w:type="character" w:styleId="Hiperhivatkozs">
    <w:name w:val="Hyperlink"/>
    <w:basedOn w:val="Bekezdsalapbettpusa"/>
    <w:uiPriority w:val="99"/>
    <w:unhideWhenUsed/>
    <w:rsid w:val="00DC435D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C43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Vltozat">
    <w:name w:val="Revision"/>
    <w:hidden/>
    <w:uiPriority w:val="99"/>
    <w:semiHidden/>
    <w:rsid w:val="0024586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58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5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D4189A9895F4BB5BFA60043FB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941A-8516-CD42-B928-2A189FBE85DF}"/>
      </w:docPartPr>
      <w:docPartBody>
        <w:p w:rsidR="00EB1047" w:rsidRDefault="000B713F" w:rsidP="000B713F">
          <w:pPr>
            <w:pStyle w:val="350D4189A9895F4BB5BFA60043FB1DE6"/>
          </w:pPr>
          <w:r>
            <w:t>[Type text]</w:t>
          </w:r>
        </w:p>
      </w:docPartBody>
    </w:docPart>
    <w:docPart>
      <w:docPartPr>
        <w:name w:val="D30697FD7B013646AA441F1C78B7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599DF-050F-1F4B-99E0-6FDE0EA051BD}"/>
      </w:docPartPr>
      <w:docPartBody>
        <w:p w:rsidR="00EB1047" w:rsidRDefault="000B713F" w:rsidP="000B713F">
          <w:pPr>
            <w:pStyle w:val="D30697FD7B013646AA441F1C78B79C63"/>
          </w:pPr>
          <w:r>
            <w:t>[Type text]</w:t>
          </w:r>
        </w:p>
      </w:docPartBody>
    </w:docPart>
    <w:docPart>
      <w:docPartPr>
        <w:name w:val="817DB398B5B7544A8EA99A9759FF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89802-B589-A44C-B7E9-51D8DCB12F10}"/>
      </w:docPartPr>
      <w:docPartBody>
        <w:p w:rsidR="00EB1047" w:rsidRDefault="000B713F" w:rsidP="000B713F">
          <w:pPr>
            <w:pStyle w:val="817DB398B5B7544A8EA99A9759FFE99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13F"/>
    <w:rsid w:val="00037075"/>
    <w:rsid w:val="000B713F"/>
    <w:rsid w:val="000F0876"/>
    <w:rsid w:val="00130AB5"/>
    <w:rsid w:val="001B1910"/>
    <w:rsid w:val="00327BAD"/>
    <w:rsid w:val="003A3182"/>
    <w:rsid w:val="003F0060"/>
    <w:rsid w:val="004F0371"/>
    <w:rsid w:val="006F3DF7"/>
    <w:rsid w:val="007C2696"/>
    <w:rsid w:val="008E306E"/>
    <w:rsid w:val="009F65CB"/>
    <w:rsid w:val="00A464E6"/>
    <w:rsid w:val="00A934DC"/>
    <w:rsid w:val="00AE72B4"/>
    <w:rsid w:val="00B43AD6"/>
    <w:rsid w:val="00DB1352"/>
    <w:rsid w:val="00EB1047"/>
    <w:rsid w:val="00EC7CE5"/>
    <w:rsid w:val="00F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50D4189A9895F4BB5BFA60043FB1DE6">
    <w:name w:val="350D4189A9895F4BB5BFA60043FB1DE6"/>
    <w:rsid w:val="000B713F"/>
  </w:style>
  <w:style w:type="paragraph" w:customStyle="1" w:styleId="D30697FD7B013646AA441F1C78B79C63">
    <w:name w:val="D30697FD7B013646AA441F1C78B79C63"/>
    <w:rsid w:val="000B713F"/>
  </w:style>
  <w:style w:type="paragraph" w:customStyle="1" w:styleId="817DB398B5B7544A8EA99A9759FFE997">
    <w:name w:val="817DB398B5B7544A8EA99A9759FFE997"/>
    <w:rsid w:val="000B7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33231-48E0-A74B-BF22-B194B72C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Fodor</dc:creator>
  <cp:keywords/>
  <dc:description/>
  <cp:lastModifiedBy>Majoros Zsuzsanna</cp:lastModifiedBy>
  <cp:revision>4</cp:revision>
  <dcterms:created xsi:type="dcterms:W3CDTF">2025-10-13T08:17:00Z</dcterms:created>
  <dcterms:modified xsi:type="dcterms:W3CDTF">2025-10-13T08:18:00Z</dcterms:modified>
</cp:coreProperties>
</file>